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920" w:rsidRDefault="00AD3B14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4975761</wp:posOffset>
                </wp:positionH>
                <wp:positionV relativeFrom="paragraph">
                  <wp:posOffset>-1182725</wp:posOffset>
                </wp:positionV>
                <wp:extent cx="1365044" cy="356260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044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DB3" w:rsidRPr="00AD3B14" w:rsidRDefault="00AD3B1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AD3B1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Appendix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1.8pt;margin-top:-93.15pt;width:107.5pt;height:2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" filled="f" stroked="f" strokeweight=".5pt">
                <v:textbox>
                  <w:txbxContent>
                    <w:p w:rsidR="00755DB3" w:rsidRPr="00AD3B14" w:rsidRDefault="00AD3B14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AD3B1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Appendix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50104</wp:posOffset>
            </wp:positionH>
            <wp:positionV relativeFrom="paragraph">
              <wp:posOffset>15544</wp:posOffset>
            </wp:positionV>
            <wp:extent cx="5890260" cy="789139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24552" name="BTG.Longridge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4" cy="7917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920" w:rsidRDefault="00AD3B14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36369</wp:posOffset>
            </wp:positionH>
            <wp:positionV relativeFrom="paragraph">
              <wp:posOffset>7671209</wp:posOffset>
            </wp:positionV>
            <wp:extent cx="2682296" cy="513567"/>
            <wp:effectExtent l="0" t="0" r="381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65663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96" cy="513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3502888</wp:posOffset>
            </wp:positionH>
            <wp:positionV relativeFrom="paragraph">
              <wp:posOffset>7620791</wp:posOffset>
            </wp:positionV>
            <wp:extent cx="2431619" cy="586392"/>
            <wp:effectExtent l="0" t="0" r="698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8124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19" cy="586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3920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D3B14">
      <w:pPr>
        <w:spacing w:after="0" w:line="240" w:lineRule="auto"/>
      </w:pPr>
      <w:r>
        <w:separator/>
      </w:r>
    </w:p>
  </w:endnote>
  <w:endnote w:type="continuationSeparator" w:id="0">
    <w:p w:rsidR="00000000" w:rsidRDefault="00AD3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CD6" w:rsidRDefault="00AD3B14" w:rsidP="00035CD6">
    <w:pPr>
      <w:pStyle w:val="Footer"/>
      <w:tabs>
        <w:tab w:val="clear" w:pos="4513"/>
        <w:tab w:val="clear" w:pos="9026"/>
        <w:tab w:val="left" w:pos="696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D3B14">
      <w:pPr>
        <w:spacing w:after="0" w:line="240" w:lineRule="auto"/>
      </w:pPr>
      <w:r>
        <w:separator/>
      </w:r>
    </w:p>
  </w:footnote>
  <w:footnote w:type="continuationSeparator" w:id="0">
    <w:p w:rsidR="00000000" w:rsidRDefault="00AD3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920" w:rsidRDefault="00AD3B14">
    <w:pPr>
      <w:pStyle w:val="Header"/>
    </w:pPr>
    <w:r>
      <w:rPr>
        <w:noProof/>
        <w:lang w:eastAsia="en-GB"/>
      </w:rPr>
      <w:drawing>
        <wp:inline distT="0" distB="0" distL="0" distR="0">
          <wp:extent cx="5933569" cy="1113155"/>
          <wp:effectExtent l="0" t="0" r="0" b="0"/>
          <wp:docPr id="2" name="Picture 2" descr="cid:image002.jpg@01D1544E.4B10C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2591676" name="Picture 1" descr="cid:image002.jpg@01D1544E.4B10CEB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60652" cy="1155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B14"/>
    <w:rsid w:val="00AD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7FA939-7571-4DF3-8CAB-61048FC32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39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920"/>
  </w:style>
  <w:style w:type="paragraph" w:styleId="Footer">
    <w:name w:val="footer"/>
    <w:basedOn w:val="Normal"/>
    <w:link w:val="FooterChar"/>
    <w:uiPriority w:val="99"/>
    <w:unhideWhenUsed/>
    <w:rsid w:val="00BA39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920"/>
  </w:style>
  <w:style w:type="table" w:styleId="TableGrid">
    <w:name w:val="Table Grid"/>
    <w:basedOn w:val="TableNormal"/>
    <w:uiPriority w:val="39"/>
    <w:rsid w:val="00BA3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1544E.4B10CEB0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Lancashire Services Limited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Hill, Martin</dc:creator>
  <cp:lastModifiedBy>Tween, Holly</cp:lastModifiedBy>
  <cp:revision>5</cp:revision>
  <dcterms:created xsi:type="dcterms:W3CDTF">2019-05-22T14:07:00Z</dcterms:created>
  <dcterms:modified xsi:type="dcterms:W3CDTF">2019-06-05T07:59:00Z</dcterms:modified>
</cp:coreProperties>
</file>